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057" w14:textId="57F8C075" w:rsidR="007E44A9" w:rsidRPr="005F2BE6" w:rsidRDefault="007E44A9" w:rsidP="007E44A9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5F2BE6">
        <w:rPr>
          <w:rFonts w:ascii="Calibri" w:eastAsia="Times New Roman" w:hAnsi="Calibri" w:cs="Times New Roman"/>
          <w:b/>
          <w:sz w:val="20"/>
          <w:szCs w:val="20"/>
        </w:rPr>
        <w:t>REGISTRATION FORM</w:t>
      </w:r>
      <w:r w:rsidR="008A53FC" w:rsidRPr="005F2BE6">
        <w:rPr>
          <w:rFonts w:ascii="Calibri" w:eastAsia="Times New Roman" w:hAnsi="Calibri" w:cs="Times New Roman"/>
          <w:b/>
          <w:sz w:val="20"/>
          <w:szCs w:val="20"/>
        </w:rPr>
        <w:t xml:space="preserve"> – PRINT and MAIL IN</w:t>
      </w:r>
    </w:p>
    <w:p w14:paraId="4A601EB9" w14:textId="2AC6C125" w:rsidR="007E44A9" w:rsidRPr="00EF5ADC" w:rsidRDefault="00EA59F4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b/>
          <w:bCs/>
          <w:sz w:val="36"/>
          <w:szCs w:val="36"/>
        </w:rPr>
      </w:pPr>
      <w:bookmarkStart w:id="0" w:name="_Hlk144976383"/>
      <w:r w:rsidRPr="00EF5ADC">
        <w:rPr>
          <w:rFonts w:ascii="DokChampa" w:eastAsia="Times New Roman" w:hAnsi="DokChampa" w:cs="DokChampa"/>
          <w:b/>
          <w:bCs/>
          <w:sz w:val="36"/>
          <w:szCs w:val="36"/>
        </w:rPr>
        <w:t xml:space="preserve">2023-2024 </w:t>
      </w:r>
      <w:r w:rsidR="007E44A9" w:rsidRPr="00EF5ADC">
        <w:rPr>
          <w:rFonts w:ascii="DokChampa" w:eastAsia="Times New Roman" w:hAnsi="DokChampa" w:cs="DokChampa"/>
          <w:b/>
          <w:bCs/>
          <w:sz w:val="36"/>
          <w:szCs w:val="36"/>
        </w:rPr>
        <w:t>NAVAC Conference</w:t>
      </w:r>
    </w:p>
    <w:p w14:paraId="035740A2" w14:textId="6D938FDA" w:rsidR="00B9619B" w:rsidRPr="00EF5ADC" w:rsidRDefault="00EA59F4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b/>
          <w:bCs/>
          <w:sz w:val="20"/>
          <w:szCs w:val="18"/>
        </w:rPr>
      </w:pPr>
      <w:r w:rsidRPr="00EF5ADC">
        <w:rPr>
          <w:rFonts w:ascii="DokChampa" w:eastAsia="Times New Roman" w:hAnsi="DokChampa" w:cs="DokChampa"/>
          <w:b/>
          <w:bCs/>
          <w:sz w:val="20"/>
          <w:szCs w:val="18"/>
        </w:rPr>
        <w:t>March 19 - 22, 2024, Hilton Pensacola Beach, Pensacola Beach, Florida</w:t>
      </w:r>
    </w:p>
    <w:p w14:paraId="7987A809" w14:textId="77777777" w:rsidR="00F34FF5" w:rsidRPr="00315965" w:rsidRDefault="00F34FF5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b/>
          <w:bCs/>
          <w:sz w:val="18"/>
          <w:szCs w:val="16"/>
        </w:rPr>
      </w:pPr>
    </w:p>
    <w:p w14:paraId="3E357C45" w14:textId="77777777" w:rsidR="007E44A9" w:rsidRPr="005F2BE6" w:rsidRDefault="007E44A9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sz w:val="16"/>
          <w:szCs w:val="16"/>
        </w:rPr>
      </w:pPr>
    </w:p>
    <w:p w14:paraId="10AC7A65" w14:textId="66C9FE99" w:rsidR="007E44A9" w:rsidRPr="005F2BE6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5F2BE6">
        <w:rPr>
          <w:rFonts w:ascii="DokChampa" w:hAnsi="DokChampa" w:cs="DokChampa"/>
          <w:b/>
          <w:sz w:val="20"/>
          <w:szCs w:val="20"/>
        </w:rPr>
        <w:t>Name</w:t>
      </w:r>
      <w:r w:rsidR="0045035D">
        <w:rPr>
          <w:rFonts w:ascii="DokChampa" w:hAnsi="DokChampa" w:cs="DokChampa"/>
          <w:b/>
          <w:sz w:val="20"/>
          <w:szCs w:val="20"/>
        </w:rPr>
        <w:t>:</w:t>
      </w:r>
      <w:r w:rsidRPr="005F2BE6">
        <w:rPr>
          <w:rFonts w:ascii="DokChampa" w:hAnsi="DokChampa" w:cs="DokChampa"/>
          <w:b/>
          <w:sz w:val="20"/>
          <w:szCs w:val="20"/>
        </w:rPr>
        <w:t xml:space="preserve">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"/>
            </w:textInput>
          </w:ffData>
        </w:fldChar>
      </w:r>
      <w:bookmarkStart w:id="1" w:name="Text4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1"/>
    </w:p>
    <w:p w14:paraId="1FAD63EC" w14:textId="27BD5F44" w:rsidR="0045035D" w:rsidRPr="005F2BE6" w:rsidRDefault="0045035D" w:rsidP="0045035D">
      <w:pPr>
        <w:rPr>
          <w:rFonts w:ascii="DokChampa" w:hAnsi="DokChampa" w:cs="DokChampa"/>
          <w:b/>
          <w:sz w:val="20"/>
          <w:szCs w:val="20"/>
          <w:u w:val="single"/>
        </w:rPr>
      </w:pPr>
      <w:r>
        <w:rPr>
          <w:rFonts w:ascii="DokChampa" w:hAnsi="DokChampa" w:cs="DokChampa"/>
          <w:b/>
          <w:sz w:val="20"/>
          <w:szCs w:val="20"/>
        </w:rPr>
        <w:t>Job Title:</w:t>
      </w:r>
      <w:r w:rsidRPr="005F2BE6">
        <w:rPr>
          <w:rFonts w:ascii="DokChampa" w:hAnsi="DokChampa" w:cs="DokChampa"/>
          <w:b/>
          <w:sz w:val="20"/>
          <w:szCs w:val="20"/>
        </w:rPr>
        <w:t xml:space="preserve"> </w:t>
      </w:r>
      <w:r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"/>
            </w:textInput>
          </w:ffData>
        </w:fldChar>
      </w:r>
      <w:r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>
        <w:rPr>
          <w:rFonts w:ascii="DokChampa" w:hAnsi="DokChampa" w:cs="DokChampa"/>
          <w:b/>
          <w:sz w:val="20"/>
          <w:szCs w:val="20"/>
          <w:u w:val="single"/>
        </w:rPr>
      </w:r>
      <w:r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</w:p>
    <w:p w14:paraId="43E02791" w14:textId="34077C4D" w:rsidR="007E44A9" w:rsidRPr="005F2BE6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5F2BE6">
        <w:rPr>
          <w:rFonts w:ascii="DokChampa" w:hAnsi="DokChampa" w:cs="DokChampa"/>
          <w:b/>
          <w:sz w:val="20"/>
          <w:szCs w:val="20"/>
        </w:rPr>
        <w:t xml:space="preserve">Agency/Organization: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"/>
            </w:textInput>
          </w:ffData>
        </w:fldChar>
      </w:r>
      <w:bookmarkStart w:id="2" w:name="Text5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2"/>
    </w:p>
    <w:p w14:paraId="095ACC55" w14:textId="14FF5D0E" w:rsidR="007E44A9" w:rsidRPr="005F2BE6" w:rsidRDefault="007E44A9" w:rsidP="007E44A9">
      <w:pPr>
        <w:rPr>
          <w:rFonts w:ascii="DokChampa" w:hAnsi="DokChampa" w:cs="DokChampa"/>
          <w:b/>
          <w:sz w:val="20"/>
          <w:szCs w:val="20"/>
        </w:rPr>
      </w:pPr>
      <w:r w:rsidRPr="005F2BE6">
        <w:rPr>
          <w:rFonts w:ascii="DokChampa" w:hAnsi="DokChampa" w:cs="DokChampa"/>
          <w:b/>
          <w:sz w:val="20"/>
          <w:szCs w:val="20"/>
        </w:rPr>
        <w:t xml:space="preserve">Address: 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       "/>
            </w:textInput>
          </w:ffData>
        </w:fldChar>
      </w:r>
      <w:bookmarkStart w:id="3" w:name="Text6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3"/>
      <w:r w:rsidR="005E670C">
        <w:rPr>
          <w:rFonts w:ascii="DokChampa" w:hAnsi="DokChampa" w:cs="DokChampa"/>
          <w:b/>
          <w:sz w:val="20"/>
          <w:szCs w:val="20"/>
        </w:rPr>
        <w:t xml:space="preserve"> </w:t>
      </w:r>
      <w:r w:rsidRPr="005F2BE6">
        <w:rPr>
          <w:rFonts w:ascii="DokChampa" w:hAnsi="DokChampa" w:cs="DokChampa"/>
          <w:b/>
          <w:sz w:val="20"/>
          <w:szCs w:val="20"/>
        </w:rPr>
        <w:t xml:space="preserve">City/State/Zip: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default w:val="      "/>
            </w:textInput>
          </w:ffData>
        </w:fldChar>
      </w:r>
      <w:bookmarkStart w:id="4" w:name="Text7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4"/>
    </w:p>
    <w:p w14:paraId="7B5D8682" w14:textId="79859704" w:rsidR="007E44A9" w:rsidRPr="005F2BE6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5F2BE6">
        <w:rPr>
          <w:rFonts w:ascii="DokChampa" w:hAnsi="DokChampa" w:cs="DokChampa"/>
          <w:b/>
          <w:sz w:val="20"/>
          <w:szCs w:val="20"/>
        </w:rPr>
        <w:t xml:space="preserve">Phone: 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bookmarkStart w:id="5" w:name="Text8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5"/>
      <w:r w:rsidR="005E670C" w:rsidRPr="005E670C">
        <w:rPr>
          <w:rFonts w:ascii="DokChampa" w:hAnsi="DokChampa" w:cs="DokChampa"/>
          <w:b/>
          <w:sz w:val="20"/>
          <w:szCs w:val="20"/>
        </w:rPr>
        <w:t xml:space="preserve"> </w:t>
      </w:r>
      <w:r w:rsidRPr="005F2BE6">
        <w:rPr>
          <w:rFonts w:ascii="DokChampa" w:hAnsi="DokChampa" w:cs="DokChampa"/>
          <w:b/>
          <w:sz w:val="20"/>
          <w:szCs w:val="20"/>
        </w:rPr>
        <w:t xml:space="preserve">Fax: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default w:val="    "/>
            </w:textInput>
          </w:ffData>
        </w:fldChar>
      </w:r>
      <w:bookmarkStart w:id="6" w:name="Text9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6"/>
      <w:r w:rsidR="005E670C">
        <w:rPr>
          <w:rFonts w:ascii="DokChampa" w:hAnsi="DokChampa" w:cs="DokChampa"/>
          <w:b/>
          <w:sz w:val="20"/>
          <w:szCs w:val="20"/>
        </w:rPr>
        <w:t xml:space="preserve"> </w:t>
      </w:r>
      <w:r w:rsidRPr="005F2BE6">
        <w:rPr>
          <w:rFonts w:ascii="DokChampa" w:hAnsi="DokChampa" w:cs="DokChampa"/>
          <w:b/>
          <w:sz w:val="20"/>
          <w:szCs w:val="20"/>
        </w:rPr>
        <w:t xml:space="preserve">Email: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default w:val="       "/>
            </w:textInput>
          </w:ffData>
        </w:fldChar>
      </w:r>
      <w:bookmarkStart w:id="7" w:name="Text10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7"/>
    </w:p>
    <w:p w14:paraId="1B972E49" w14:textId="54E1490B" w:rsidR="007E44A9" w:rsidRDefault="007E44A9" w:rsidP="00940C1E">
      <w:pPr>
        <w:rPr>
          <w:rFonts w:ascii="DokChampa" w:hAnsi="DokChampa" w:cs="DokChampa"/>
          <w:b/>
          <w:sz w:val="20"/>
          <w:szCs w:val="20"/>
          <w:u w:val="single"/>
        </w:rPr>
      </w:pPr>
      <w:r w:rsidRPr="005F2BE6">
        <w:rPr>
          <w:rFonts w:ascii="DokChampa" w:hAnsi="DokChampa" w:cs="DokChampa"/>
          <w:b/>
          <w:sz w:val="20"/>
          <w:szCs w:val="20"/>
        </w:rPr>
        <w:t xml:space="preserve">Dietary Needs: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"/>
            </w:textInput>
          </w:ffData>
        </w:fldChar>
      </w:r>
      <w:bookmarkStart w:id="8" w:name="Text11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8"/>
    </w:p>
    <w:p w14:paraId="61BC044F" w14:textId="77777777" w:rsidR="00EF5ADC" w:rsidRPr="00EF5ADC" w:rsidRDefault="00EF5ADC" w:rsidP="00940C1E">
      <w:pPr>
        <w:rPr>
          <w:rFonts w:ascii="DokChampa" w:hAnsi="DokChampa" w:cs="DokChampa"/>
          <w:b/>
          <w:sz w:val="18"/>
          <w:szCs w:val="18"/>
          <w:u w:val="single"/>
        </w:rPr>
      </w:pPr>
    </w:p>
    <w:p w14:paraId="26D301BC" w14:textId="77777777" w:rsidR="00EA59F4" w:rsidRPr="00EF5ADC" w:rsidRDefault="00EA59F4" w:rsidP="00EA59F4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DokChampa" w:hAnsi="DokChampa" w:cs="DokChampa"/>
          <w:bCs/>
          <w:i/>
          <w:spacing w:val="1"/>
          <w:sz w:val="20"/>
          <w:szCs w:val="20"/>
        </w:rPr>
      </w:pPr>
      <w:r w:rsidRPr="00EF5ADC">
        <w:rPr>
          <w:rFonts w:ascii="DokChampa" w:hAnsi="DokChampa" w:cs="DokChampa"/>
          <w:bCs/>
          <w:i/>
          <w:spacing w:val="1"/>
          <w:sz w:val="20"/>
          <w:szCs w:val="20"/>
        </w:rPr>
        <w:t>Welcome Reception Monday evening, March 18th</w:t>
      </w:r>
    </w:p>
    <w:p w14:paraId="07F661CA" w14:textId="6128A3E2" w:rsidR="00EA59F4" w:rsidRPr="00EF5ADC" w:rsidRDefault="00EA59F4" w:rsidP="00EA59F4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DokChampa" w:hAnsi="DokChampa" w:cs="DokChampa"/>
          <w:bCs/>
          <w:i/>
          <w:spacing w:val="1"/>
          <w:sz w:val="20"/>
          <w:szCs w:val="20"/>
        </w:rPr>
      </w:pPr>
      <w:r w:rsidRPr="00EF5ADC">
        <w:rPr>
          <w:rFonts w:ascii="DokChampa" w:hAnsi="DokChampa" w:cs="DokChampa"/>
          <w:bCs/>
          <w:i/>
          <w:spacing w:val="1"/>
          <w:sz w:val="20"/>
          <w:szCs w:val="20"/>
        </w:rPr>
        <w:t>Lunch provided Tuesday, Wednesday, and Thursday</w:t>
      </w:r>
    </w:p>
    <w:p w14:paraId="121249B8" w14:textId="04FE3853" w:rsidR="00EA59F4" w:rsidRPr="00EF5ADC" w:rsidRDefault="00EA59F4" w:rsidP="00EA59F4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DokChampa" w:hAnsi="DokChampa" w:cs="DokChampa"/>
          <w:bCs/>
          <w:i/>
          <w:spacing w:val="1"/>
          <w:sz w:val="20"/>
          <w:szCs w:val="20"/>
        </w:rPr>
      </w:pPr>
      <w:r w:rsidRPr="00EF5ADC">
        <w:rPr>
          <w:rFonts w:ascii="DokChampa" w:hAnsi="DokChampa" w:cs="DokChampa"/>
          <w:bCs/>
          <w:i/>
          <w:spacing w:val="1"/>
          <w:sz w:val="20"/>
          <w:szCs w:val="20"/>
        </w:rPr>
        <w:t>Breakfast included in hotel block reservations for registered conference attendees.</w:t>
      </w:r>
    </w:p>
    <w:p w14:paraId="27C371AA" w14:textId="77777777" w:rsidR="00EF5ADC" w:rsidRPr="00EF5ADC" w:rsidRDefault="00EF5ADC" w:rsidP="00EA59F4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DokChampa" w:hAnsi="DokChampa" w:cs="DokChampa"/>
          <w:bCs/>
          <w:i/>
          <w:spacing w:val="1"/>
        </w:rPr>
      </w:pPr>
    </w:p>
    <w:p w14:paraId="139B42C0" w14:textId="77777777" w:rsidR="005F2BE6" w:rsidRPr="00EF5ADC" w:rsidRDefault="005F2BE6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45"/>
        <w:gridCol w:w="2700"/>
        <w:gridCol w:w="2970"/>
        <w:gridCol w:w="1530"/>
      </w:tblGrid>
      <w:tr w:rsidR="005F2BE6" w:rsidRPr="00F34FF5" w14:paraId="0AC8F2CD" w14:textId="77777777" w:rsidTr="00035373">
        <w:tc>
          <w:tcPr>
            <w:tcW w:w="3145" w:type="dxa"/>
          </w:tcPr>
          <w:p w14:paraId="64120E48" w14:textId="4EBF0FEA" w:rsidR="005F2BE6" w:rsidRPr="00F34FF5" w:rsidRDefault="00DB4A26" w:rsidP="008407CF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/>
                <w:w w:val="101"/>
                <w:sz w:val="20"/>
                <w:szCs w:val="20"/>
              </w:rPr>
              <w:t>Conference</w:t>
            </w:r>
            <w:r w:rsidR="00EA59F4">
              <w:rPr>
                <w:rFonts w:ascii="DokChampa" w:hAnsi="DokChampa" w:cs="DokChampa"/>
                <w:b/>
                <w:w w:val="101"/>
                <w:sz w:val="20"/>
                <w:szCs w:val="20"/>
              </w:rPr>
              <w:t xml:space="preserve"> Rate</w:t>
            </w:r>
          </w:p>
        </w:tc>
        <w:tc>
          <w:tcPr>
            <w:tcW w:w="2700" w:type="dxa"/>
          </w:tcPr>
          <w:p w14:paraId="7D449C38" w14:textId="112CB3F1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Early Registration Rate</w:t>
            </w:r>
          </w:p>
          <w:p w14:paraId="23BACAB5" w14:textId="35B447E3" w:rsidR="005F2BE6" w:rsidRPr="00F34FF5" w:rsidRDefault="005F2BE6" w:rsidP="00EF5ADC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(</w:t>
            </w:r>
            <w:r w:rsidR="006778FA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Extended to 12-01-23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367839AC" w14:textId="358FABC8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Standard Registration Rate</w:t>
            </w:r>
          </w:p>
          <w:p w14:paraId="4FFF4078" w14:textId="5440EBBC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(</w:t>
            </w:r>
            <w:r w:rsidR="00EF5ADC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U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ntil 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02-01-2</w:t>
            </w:r>
            <w:r w:rsidR="00DA101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4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0E5916B6" w14:textId="3A8D8B6D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On-Site Rate</w:t>
            </w:r>
            <w:r w:rsidR="008D12AA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(if available)</w:t>
            </w:r>
          </w:p>
        </w:tc>
      </w:tr>
      <w:tr w:rsidR="005F2BE6" w:rsidRPr="00F34FF5" w14:paraId="36FC12C9" w14:textId="77777777" w:rsidTr="00035373">
        <w:tc>
          <w:tcPr>
            <w:tcW w:w="3145" w:type="dxa"/>
          </w:tcPr>
          <w:p w14:paraId="5A175C2B" w14:textId="1D41BB82" w:rsidR="005F2BE6" w:rsidRPr="00F34FF5" w:rsidRDefault="005F2BE6" w:rsidP="008407CF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Active </w:t>
            </w:r>
            <w:r w:rsidR="00035373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or </w:t>
            </w:r>
            <w:r w:rsidR="00EF5ADC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2023 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NAVAC Member</w:t>
            </w:r>
          </w:p>
        </w:tc>
        <w:tc>
          <w:tcPr>
            <w:tcW w:w="2700" w:type="dxa"/>
          </w:tcPr>
          <w:p w14:paraId="4D37B237" w14:textId="0B86C076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F44C7E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5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5</w:t>
            </w:r>
            <w:r w:rsidR="00F44C7E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0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70" w:type="dxa"/>
          </w:tcPr>
          <w:p w14:paraId="6CBCC497" w14:textId="49FE46D7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60</w:t>
            </w:r>
            <w:r w:rsidR="00F44C7E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0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0CEC22E" w14:textId="5C995F2E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700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</w:tr>
      <w:tr w:rsidR="005F2BE6" w:rsidRPr="00F34FF5" w14:paraId="202C8C96" w14:textId="77777777" w:rsidTr="00035373">
        <w:tc>
          <w:tcPr>
            <w:tcW w:w="3145" w:type="dxa"/>
          </w:tcPr>
          <w:p w14:paraId="7F698C12" w14:textId="37268920" w:rsidR="005F2BE6" w:rsidRPr="00F34FF5" w:rsidRDefault="005F2BE6" w:rsidP="008407CF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Non-member</w:t>
            </w:r>
          </w:p>
        </w:tc>
        <w:tc>
          <w:tcPr>
            <w:tcW w:w="2700" w:type="dxa"/>
          </w:tcPr>
          <w:p w14:paraId="0F2F93B1" w14:textId="3BA4DC9A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F44C7E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6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75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</w:tcPr>
          <w:p w14:paraId="2F41983C" w14:textId="31375370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725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27A12B6" w14:textId="3A9FF306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825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</w:tr>
    </w:tbl>
    <w:p w14:paraId="6C35CABD" w14:textId="77777777" w:rsidR="00DB4A26" w:rsidRPr="00F34FF5" w:rsidRDefault="00DB4A26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  <w:sz w:val="20"/>
          <w:szCs w:val="20"/>
        </w:rPr>
      </w:pPr>
    </w:p>
    <w:p w14:paraId="0123A9E6" w14:textId="0FEC525D" w:rsidR="00067255" w:rsidRDefault="00EF5ADC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  <w:sz w:val="20"/>
          <w:szCs w:val="20"/>
        </w:rPr>
      </w:pPr>
      <w:r>
        <w:rPr>
          <w:rFonts w:ascii="DokChampa" w:hAnsi="DokChampa" w:cs="DokChampa"/>
          <w:bCs/>
          <w:w w:val="101"/>
          <w:sz w:val="20"/>
          <w:szCs w:val="20"/>
        </w:rPr>
        <w:t>Daily rate for local attendees by request only.  Please contact as noted below.</w:t>
      </w:r>
    </w:p>
    <w:p w14:paraId="782077D3" w14:textId="77777777" w:rsidR="00EF5ADC" w:rsidRDefault="00EF5ADC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  <w:sz w:val="20"/>
          <w:szCs w:val="20"/>
        </w:rPr>
      </w:pPr>
    </w:p>
    <w:p w14:paraId="42935B67" w14:textId="77777777" w:rsidR="00EF5ADC" w:rsidRPr="00F34FF5" w:rsidRDefault="00EF5ADC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5400"/>
      </w:tblGrid>
      <w:tr w:rsidR="00394D87" w:rsidRPr="00F34FF5" w14:paraId="0CDF3810" w14:textId="03AF2596" w:rsidTr="00631529">
        <w:tc>
          <w:tcPr>
            <w:tcW w:w="2695" w:type="dxa"/>
          </w:tcPr>
          <w:p w14:paraId="303B9056" w14:textId="2FA7073D" w:rsidR="00394D87" w:rsidRPr="00F34FF5" w:rsidRDefault="00394D87" w:rsidP="00394D8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Payment Type:</w:t>
            </w:r>
          </w:p>
        </w:tc>
        <w:tc>
          <w:tcPr>
            <w:tcW w:w="2250" w:type="dxa"/>
          </w:tcPr>
          <w:p w14:paraId="781D0895" w14:textId="555CFB39" w:rsidR="00394D87" w:rsidRPr="00F34FF5" w:rsidRDefault="00394D87" w:rsidP="00394D8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Check, etc. 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71419214" w14:textId="4E6139AF" w:rsidR="00394D87" w:rsidRPr="00F34FF5" w:rsidRDefault="00394D87" w:rsidP="00394D8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Credit Card 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  <w:r w:rsidR="00EF5ADC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</w:t>
            </w:r>
            <w:r w:rsidR="00631529">
              <w:rPr>
                <w:rFonts w:ascii="DokChampa" w:hAnsi="DokChampa" w:cs="DokChampa"/>
                <w:bCs/>
                <w:i/>
                <w:iCs/>
                <w:w w:val="101"/>
                <w:sz w:val="18"/>
                <w:szCs w:val="18"/>
              </w:rPr>
              <w:t>Must be</w:t>
            </w:r>
            <w:r w:rsidR="00EF5ADC" w:rsidRPr="00EF5ADC">
              <w:rPr>
                <w:rFonts w:ascii="DokChampa" w:hAnsi="DokChampa" w:cs="DokChampa"/>
                <w:bCs/>
                <w:i/>
                <w:iCs/>
                <w:w w:val="101"/>
                <w:sz w:val="18"/>
                <w:szCs w:val="18"/>
              </w:rPr>
              <w:t xml:space="preserve"> complete</w:t>
            </w:r>
            <w:r w:rsidR="00631529">
              <w:rPr>
                <w:rFonts w:ascii="DokChampa" w:hAnsi="DokChampa" w:cs="DokChampa"/>
                <w:bCs/>
                <w:i/>
                <w:iCs/>
                <w:w w:val="101"/>
                <w:sz w:val="18"/>
                <w:szCs w:val="18"/>
              </w:rPr>
              <w:t>d</w:t>
            </w:r>
            <w:r w:rsidR="00EF5ADC" w:rsidRPr="00EF5ADC">
              <w:rPr>
                <w:rFonts w:ascii="DokChampa" w:hAnsi="DokChampa" w:cs="DokChampa"/>
                <w:bCs/>
                <w:i/>
                <w:iCs/>
                <w:w w:val="101"/>
                <w:sz w:val="18"/>
                <w:szCs w:val="18"/>
              </w:rPr>
              <w:t xml:space="preserve"> online</w:t>
            </w:r>
          </w:p>
        </w:tc>
      </w:tr>
    </w:tbl>
    <w:p w14:paraId="3C89B1DA" w14:textId="733FABF5" w:rsidR="00544816" w:rsidRDefault="00544816" w:rsidP="0054481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DokChampa" w:hAnsi="DokChampa" w:cs="DokChampa"/>
          <w:sz w:val="13"/>
          <w:szCs w:val="13"/>
        </w:rPr>
      </w:pPr>
    </w:p>
    <w:p w14:paraId="6CB4D528" w14:textId="77777777" w:rsidR="003148EF" w:rsidRPr="00F34FF5" w:rsidRDefault="003148EF" w:rsidP="0054481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DokChampa" w:hAnsi="DokChampa" w:cs="DokChampa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800"/>
        <w:gridCol w:w="3780"/>
      </w:tblGrid>
      <w:tr w:rsidR="00F34FF5" w:rsidRPr="00F34FF5" w14:paraId="6FD692E8" w14:textId="77777777" w:rsidTr="00F34FF5">
        <w:tc>
          <w:tcPr>
            <w:tcW w:w="3595" w:type="dxa"/>
          </w:tcPr>
          <w:p w14:paraId="5CD2B3B7" w14:textId="5D0EF713" w:rsidR="00F34FF5" w:rsidRPr="00F34FF5" w:rsidRDefault="00F34FF5" w:rsidP="00121FE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Approved </w:t>
            </w:r>
            <w:r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Presenter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Discount Code:</w:t>
            </w:r>
          </w:p>
        </w:tc>
        <w:tc>
          <w:tcPr>
            <w:tcW w:w="1170" w:type="dxa"/>
          </w:tcPr>
          <w:p w14:paraId="609AB0E6" w14:textId="77777777" w:rsidR="00F34FF5" w:rsidRPr="00F34FF5" w:rsidRDefault="00F34FF5" w:rsidP="00121FE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FORMTEXT </w:instrTex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98155C7" w14:textId="39BF220B" w:rsidR="00F34FF5" w:rsidRPr="00F34FF5" w:rsidRDefault="00F34FF5" w:rsidP="00121FE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Final Rate:</w:t>
            </w:r>
          </w:p>
        </w:tc>
        <w:tc>
          <w:tcPr>
            <w:tcW w:w="3780" w:type="dxa"/>
          </w:tcPr>
          <w:p w14:paraId="1A454E39" w14:textId="4F46ADFA" w:rsidR="00F34FF5" w:rsidRPr="00F34FF5" w:rsidRDefault="00F34FF5" w:rsidP="00121FE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FORMTEXT </w:instrTex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</w:tr>
    </w:tbl>
    <w:p w14:paraId="6DEF7EB3" w14:textId="77777777" w:rsidR="00067255" w:rsidRPr="00F34FF5" w:rsidRDefault="00067255" w:rsidP="0054481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DokChampa" w:hAnsi="DokChampa" w:cs="DokChampa"/>
          <w:sz w:val="13"/>
          <w:szCs w:val="13"/>
        </w:rPr>
      </w:pPr>
    </w:p>
    <w:p w14:paraId="56D99248" w14:textId="77777777" w:rsidR="00544816" w:rsidRPr="00F34FF5" w:rsidRDefault="00544816" w:rsidP="0054481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DokChampa" w:hAnsi="DokChampa" w:cs="DokChampa"/>
          <w:sz w:val="13"/>
          <w:szCs w:val="13"/>
        </w:rPr>
      </w:pPr>
    </w:p>
    <w:p w14:paraId="69B306BD" w14:textId="71707467" w:rsidR="00EF41B9" w:rsidRPr="00EF5ADC" w:rsidRDefault="00544816" w:rsidP="00BB71BB">
      <w:pPr>
        <w:jc w:val="center"/>
        <w:rPr>
          <w:rFonts w:ascii="DokChampa" w:hAnsi="DokChampa" w:cs="DokChampa"/>
        </w:rPr>
      </w:pPr>
      <w:r w:rsidRPr="00EF5ADC">
        <w:rPr>
          <w:rFonts w:ascii="DokChampa" w:hAnsi="DokChampa" w:cs="DokChampa"/>
          <w:b/>
        </w:rPr>
        <w:t>PAYMENT INFORMATION:</w:t>
      </w:r>
    </w:p>
    <w:p w14:paraId="71C36B33" w14:textId="021E684E" w:rsidR="00EF41B9" w:rsidRPr="00EF5ADC" w:rsidRDefault="00EF41B9" w:rsidP="00BB71BB">
      <w:pPr>
        <w:jc w:val="center"/>
        <w:rPr>
          <w:rFonts w:ascii="DokChampa" w:hAnsi="DokChampa" w:cs="DokChampa"/>
          <w:b/>
        </w:rPr>
      </w:pPr>
      <w:r w:rsidRPr="00EF5ADC">
        <w:rPr>
          <w:rFonts w:ascii="DokChampa" w:hAnsi="DokChampa" w:cs="DokChampa"/>
          <w:b/>
        </w:rPr>
        <w:t>For Check payments</w:t>
      </w:r>
      <w:r w:rsidR="00BB71BB" w:rsidRPr="00EF5ADC">
        <w:rPr>
          <w:rFonts w:ascii="DokChampa" w:hAnsi="DokChampa" w:cs="DokChampa"/>
          <w:b/>
        </w:rPr>
        <w:t>:</w:t>
      </w:r>
    </w:p>
    <w:p w14:paraId="24C735C8" w14:textId="19DFA000" w:rsidR="00EF41B9" w:rsidRPr="00EF5ADC" w:rsidRDefault="007E44A9" w:rsidP="00BB71BB">
      <w:pPr>
        <w:spacing w:after="0"/>
        <w:jc w:val="center"/>
        <w:rPr>
          <w:rFonts w:ascii="DokChampa" w:hAnsi="DokChampa" w:cs="DokChampa"/>
          <w:b/>
        </w:rPr>
      </w:pPr>
      <w:r w:rsidRPr="00EF5ADC">
        <w:rPr>
          <w:rFonts w:ascii="DokChampa" w:hAnsi="DokChampa" w:cs="DokChampa"/>
        </w:rPr>
        <w:t xml:space="preserve">Submit this Registration form </w:t>
      </w:r>
      <w:r w:rsidR="00507A22" w:rsidRPr="00EF5ADC">
        <w:rPr>
          <w:rFonts w:ascii="DokChampa" w:hAnsi="DokChampa" w:cs="DokChampa"/>
        </w:rPr>
        <w:t xml:space="preserve">or documentation of your online registration </w:t>
      </w:r>
      <w:r w:rsidRPr="00EF5ADC">
        <w:rPr>
          <w:rFonts w:ascii="DokChampa" w:hAnsi="DokChampa" w:cs="DokChampa"/>
        </w:rPr>
        <w:t xml:space="preserve">along with </w:t>
      </w:r>
      <w:r w:rsidR="00EF41B9" w:rsidRPr="00EF5ADC">
        <w:rPr>
          <w:rFonts w:ascii="DokChampa" w:hAnsi="DokChampa" w:cs="DokChampa"/>
        </w:rPr>
        <w:t xml:space="preserve">check </w:t>
      </w:r>
      <w:r w:rsidRPr="00EF5ADC">
        <w:rPr>
          <w:rFonts w:ascii="DokChampa" w:hAnsi="DokChampa" w:cs="DokChampa"/>
        </w:rPr>
        <w:t>payment to:</w:t>
      </w:r>
    </w:p>
    <w:p w14:paraId="5FB6D6B3" w14:textId="48DEC20D" w:rsidR="007E44A9" w:rsidRPr="00EF5ADC" w:rsidRDefault="007E44A9" w:rsidP="00BB71BB">
      <w:pPr>
        <w:spacing w:after="0"/>
        <w:jc w:val="center"/>
        <w:rPr>
          <w:rFonts w:ascii="DokChampa" w:hAnsi="DokChampa" w:cs="DokChampa"/>
        </w:rPr>
      </w:pPr>
      <w:r w:rsidRPr="00EF5ADC">
        <w:rPr>
          <w:rFonts w:ascii="DokChampa" w:hAnsi="DokChampa" w:cs="DokChampa"/>
        </w:rPr>
        <w:t xml:space="preserve">NAVAC, </w:t>
      </w:r>
      <w:r w:rsidRPr="00EF5ADC">
        <w:rPr>
          <w:rFonts w:ascii="DokChampa" w:hAnsi="DokChampa" w:cs="DokChampa"/>
          <w:bCs/>
        </w:rPr>
        <w:t>c/o Saydyie DeRosia,</w:t>
      </w:r>
      <w:r w:rsidRPr="00EF5ADC">
        <w:rPr>
          <w:rFonts w:ascii="DokChampa" w:hAnsi="DokChampa" w:cs="DokChampa"/>
        </w:rPr>
        <w:t xml:space="preserve"> </w:t>
      </w:r>
      <w:r w:rsidRPr="00EF5ADC">
        <w:rPr>
          <w:rFonts w:ascii="DokChampa" w:hAnsi="DokChampa" w:cs="DokChampa"/>
          <w:bCs/>
        </w:rPr>
        <w:t>PO Box 4312</w:t>
      </w:r>
      <w:r w:rsidRPr="00EF5ADC">
        <w:rPr>
          <w:rFonts w:ascii="DokChampa" w:hAnsi="DokChampa" w:cs="DokChampa"/>
        </w:rPr>
        <w:t xml:space="preserve">, </w:t>
      </w:r>
      <w:r w:rsidRPr="00EF5ADC">
        <w:rPr>
          <w:rFonts w:ascii="DokChampa" w:hAnsi="DokChampa" w:cs="DokChampa"/>
          <w:bCs/>
        </w:rPr>
        <w:t>Salem, OR 97302</w:t>
      </w:r>
    </w:p>
    <w:p w14:paraId="0966F0F5" w14:textId="21AC679C" w:rsidR="00EF41B9" w:rsidRPr="00EF5ADC" w:rsidRDefault="00EF41B9" w:rsidP="00BB71BB">
      <w:pPr>
        <w:jc w:val="center"/>
        <w:rPr>
          <w:rFonts w:ascii="DokChampa" w:hAnsi="DokChampa" w:cs="DokChampa"/>
        </w:rPr>
      </w:pPr>
      <w:r w:rsidRPr="00EF5ADC">
        <w:rPr>
          <w:rFonts w:ascii="DokChampa" w:hAnsi="DokChampa" w:cs="DokChampa"/>
        </w:rPr>
        <w:t xml:space="preserve">Make checks payable to </w:t>
      </w:r>
      <w:r w:rsidRPr="00EF5ADC">
        <w:rPr>
          <w:rFonts w:ascii="DokChampa" w:hAnsi="DokChampa" w:cs="DokChampa"/>
          <w:b/>
          <w:i/>
          <w:u w:val="single"/>
        </w:rPr>
        <w:t>NAVAC</w:t>
      </w:r>
    </w:p>
    <w:p w14:paraId="713EE33F" w14:textId="10A1C2C8" w:rsidR="00F34FF5" w:rsidRDefault="00F34FF5" w:rsidP="008407CF">
      <w:pPr>
        <w:widowControl w:val="0"/>
        <w:autoSpaceDE w:val="0"/>
        <w:autoSpaceDN w:val="0"/>
        <w:adjustRightInd w:val="0"/>
        <w:spacing w:after="0" w:line="229" w:lineRule="exact"/>
        <w:ind w:right="-20"/>
        <w:jc w:val="center"/>
        <w:rPr>
          <w:rFonts w:ascii="DokChampa" w:hAnsi="DokChampa" w:cs="DokChampa"/>
          <w:b/>
          <w:sz w:val="20"/>
          <w:szCs w:val="20"/>
        </w:rPr>
      </w:pPr>
    </w:p>
    <w:p w14:paraId="28BA2024" w14:textId="77777777" w:rsidR="00EF5ADC" w:rsidRDefault="00EF5ADC" w:rsidP="008407CF">
      <w:pPr>
        <w:widowControl w:val="0"/>
        <w:autoSpaceDE w:val="0"/>
        <w:autoSpaceDN w:val="0"/>
        <w:adjustRightInd w:val="0"/>
        <w:spacing w:after="0" w:line="229" w:lineRule="exact"/>
        <w:ind w:right="-20"/>
        <w:jc w:val="center"/>
        <w:rPr>
          <w:rFonts w:ascii="DokChampa" w:hAnsi="DokChampa" w:cs="DokChampa"/>
          <w:b/>
          <w:sz w:val="20"/>
          <w:szCs w:val="20"/>
        </w:rPr>
      </w:pPr>
    </w:p>
    <w:p w14:paraId="2A58FA23" w14:textId="304D381F" w:rsidR="00F34FF5" w:rsidRPr="00EF5ADC" w:rsidRDefault="00F34FF5" w:rsidP="00F34FF5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20"/>
          <w:szCs w:val="20"/>
        </w:rPr>
      </w:pPr>
      <w:r w:rsidRPr="00EF5ADC">
        <w:rPr>
          <w:rFonts w:ascii="DokChampa" w:hAnsi="DokChampa" w:cs="DokChampa"/>
          <w:b/>
          <w:sz w:val="20"/>
          <w:szCs w:val="20"/>
        </w:rPr>
        <w:t xml:space="preserve">Registration Questions:  </w:t>
      </w:r>
      <w:r w:rsidRPr="00EF5ADC">
        <w:rPr>
          <w:rFonts w:ascii="DokChampa" w:hAnsi="DokChampa" w:cs="DokChampa"/>
          <w:bCs/>
          <w:sz w:val="20"/>
          <w:szCs w:val="20"/>
        </w:rPr>
        <w:t>Contact</w:t>
      </w:r>
      <w:r w:rsidRPr="00EF5ADC">
        <w:rPr>
          <w:rFonts w:ascii="DokChampa" w:hAnsi="DokChampa" w:cs="DokChampa"/>
          <w:sz w:val="20"/>
          <w:szCs w:val="20"/>
        </w:rPr>
        <w:t xml:space="preserve"> </w:t>
      </w:r>
      <w:hyperlink r:id="rId4" w:history="1">
        <w:r w:rsidR="00EF5ADC" w:rsidRPr="00EF5ADC">
          <w:rPr>
            <w:rStyle w:val="Hyperlink"/>
            <w:rFonts w:ascii="DokChampa" w:hAnsi="DokChampa" w:cs="DokChampa"/>
            <w:sz w:val="20"/>
            <w:szCs w:val="20"/>
          </w:rPr>
          <w:t>Lisa.Kinard@FDC.MyFlorida.com</w:t>
        </w:r>
      </w:hyperlink>
    </w:p>
    <w:p w14:paraId="6EAC6B0E" w14:textId="483DCAAE" w:rsidR="00F34FF5" w:rsidRPr="00EF5ADC" w:rsidRDefault="00F34FF5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Cs/>
          <w:sz w:val="20"/>
          <w:szCs w:val="20"/>
        </w:rPr>
      </w:pPr>
      <w:r w:rsidRPr="00EF5ADC">
        <w:rPr>
          <w:rFonts w:ascii="DokChampa" w:hAnsi="DokChampa" w:cs="DokChampa"/>
          <w:b/>
          <w:sz w:val="20"/>
          <w:szCs w:val="20"/>
        </w:rPr>
        <w:t xml:space="preserve">Presenter Discount Questions:  </w:t>
      </w:r>
      <w:r w:rsidRPr="00EF5ADC">
        <w:rPr>
          <w:rFonts w:ascii="DokChampa" w:hAnsi="DokChampa" w:cs="DokChampa"/>
          <w:bCs/>
          <w:sz w:val="20"/>
          <w:szCs w:val="20"/>
        </w:rPr>
        <w:t xml:space="preserve">Contact </w:t>
      </w:r>
      <w:hyperlink r:id="rId5" w:history="1">
        <w:r w:rsidRPr="00EF5ADC">
          <w:rPr>
            <w:rStyle w:val="Hyperlink"/>
            <w:rFonts w:ascii="DokChampa" w:hAnsi="DokChampa" w:cs="DokChampa"/>
            <w:bCs/>
            <w:sz w:val="20"/>
            <w:szCs w:val="20"/>
          </w:rPr>
          <w:t>Lisa.Kinard@FDC.MyFlorida.com</w:t>
        </w:r>
      </w:hyperlink>
    </w:p>
    <w:p w14:paraId="360F0E9A" w14:textId="1660370E" w:rsidR="00544816" w:rsidRPr="00EF5ADC" w:rsidRDefault="00544816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Style w:val="Hyperlink"/>
          <w:rFonts w:ascii="DokChampa" w:hAnsi="DokChampa" w:cs="DokChampa"/>
          <w:sz w:val="20"/>
          <w:szCs w:val="20"/>
        </w:rPr>
      </w:pPr>
      <w:r w:rsidRPr="00EF5ADC">
        <w:rPr>
          <w:rFonts w:ascii="DokChampa" w:hAnsi="DokChampa" w:cs="DokChampa"/>
          <w:b/>
          <w:sz w:val="20"/>
          <w:szCs w:val="20"/>
        </w:rPr>
        <w:t>NAVAC Membership</w:t>
      </w:r>
      <w:r w:rsidR="00F34FF5" w:rsidRPr="00EF5ADC">
        <w:rPr>
          <w:rFonts w:ascii="DokChampa" w:hAnsi="DokChampa" w:cs="DokChampa"/>
          <w:b/>
          <w:sz w:val="20"/>
          <w:szCs w:val="20"/>
        </w:rPr>
        <w:t xml:space="preserve"> Questions</w:t>
      </w:r>
      <w:r w:rsidRPr="00EF5ADC">
        <w:rPr>
          <w:rFonts w:ascii="DokChampa" w:hAnsi="DokChampa" w:cs="DokChampa"/>
          <w:b/>
          <w:sz w:val="20"/>
          <w:szCs w:val="20"/>
        </w:rPr>
        <w:t xml:space="preserve">: </w:t>
      </w:r>
      <w:r w:rsidR="00F34FF5" w:rsidRPr="00EF5ADC">
        <w:rPr>
          <w:rFonts w:ascii="DokChampa" w:hAnsi="DokChampa" w:cs="DokChampa"/>
          <w:b/>
          <w:sz w:val="20"/>
          <w:szCs w:val="20"/>
        </w:rPr>
        <w:t xml:space="preserve"> </w:t>
      </w:r>
      <w:r w:rsidR="00F34FF5" w:rsidRPr="00EF5ADC">
        <w:rPr>
          <w:rFonts w:ascii="DokChampa" w:hAnsi="DokChampa" w:cs="DokChampa"/>
          <w:bCs/>
          <w:sz w:val="20"/>
          <w:szCs w:val="20"/>
        </w:rPr>
        <w:t>See</w:t>
      </w:r>
      <w:r w:rsidR="00F34FF5" w:rsidRPr="00EF5ADC">
        <w:t xml:space="preserve"> </w:t>
      </w:r>
      <w:hyperlink r:id="rId6" w:history="1">
        <w:r w:rsidR="00F34FF5" w:rsidRPr="00EF5ADC">
          <w:rPr>
            <w:rStyle w:val="Hyperlink"/>
          </w:rPr>
          <w:t>www.NAVAC.website</w:t>
        </w:r>
      </w:hyperlink>
      <w:r w:rsidR="00F34FF5" w:rsidRPr="00EF5ADC">
        <w:t xml:space="preserve"> or contact </w:t>
      </w:r>
      <w:hyperlink r:id="rId7" w:tgtFrame="_blank" w:history="1">
        <w:r w:rsidR="00EA074F" w:rsidRPr="00EF5ADC">
          <w:rPr>
            <w:rStyle w:val="Hyperlink"/>
            <w:rFonts w:ascii="DokChampa" w:hAnsi="DokChampa" w:cs="DokChampa"/>
            <w:sz w:val="20"/>
            <w:szCs w:val="20"/>
          </w:rPr>
          <w:t>Tessa.Mosher@maine.gov</w:t>
        </w:r>
      </w:hyperlink>
    </w:p>
    <w:p w14:paraId="042CE1B7" w14:textId="21AEF82E" w:rsidR="00EF5ADC" w:rsidRDefault="00EF5ADC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</w:p>
    <w:p w14:paraId="5073C70A" w14:textId="04A7ABAB" w:rsidR="00EF5ADC" w:rsidRDefault="00EF5ADC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</w:p>
    <w:p w14:paraId="0CCF78B3" w14:textId="2BE4A686" w:rsidR="00035373" w:rsidRDefault="00035373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  <w:r>
        <w:rPr>
          <w:rFonts w:ascii="DokChampa" w:hAnsi="DokChampa" w:cs="DokChampa"/>
          <w:b/>
          <w:sz w:val="18"/>
          <w:szCs w:val="18"/>
        </w:rPr>
        <w:t>Payment is due at time of registration to qualify for the noted rate.</w:t>
      </w:r>
    </w:p>
    <w:p w14:paraId="2F717B37" w14:textId="0B5D13DB" w:rsidR="00EF5ADC" w:rsidRDefault="00EF5ADC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  <w:r>
        <w:rPr>
          <w:rFonts w:ascii="DokChampa" w:hAnsi="DokChampa" w:cs="DokChampa"/>
          <w:b/>
          <w:sz w:val="18"/>
          <w:szCs w:val="18"/>
        </w:rPr>
        <w:t xml:space="preserve">Cancellations accepted through </w:t>
      </w:r>
      <w:r w:rsidR="00035373">
        <w:rPr>
          <w:rFonts w:ascii="DokChampa" w:hAnsi="DokChampa" w:cs="DokChampa"/>
          <w:b/>
          <w:sz w:val="18"/>
          <w:szCs w:val="18"/>
        </w:rPr>
        <w:t>February 01, 2024</w:t>
      </w:r>
      <w:r>
        <w:rPr>
          <w:rFonts w:ascii="DokChampa" w:hAnsi="DokChampa" w:cs="DokChampa"/>
          <w:b/>
          <w:sz w:val="18"/>
          <w:szCs w:val="18"/>
        </w:rPr>
        <w:t>, minus a $50 cancellation fee.</w:t>
      </w:r>
    </w:p>
    <w:p w14:paraId="35CF4562" w14:textId="46235784" w:rsidR="00EF5ADC" w:rsidRPr="00F34FF5" w:rsidRDefault="00EF5ADC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  <w:r>
        <w:rPr>
          <w:rFonts w:ascii="DokChampa" w:hAnsi="DokChampa" w:cs="DokChampa"/>
          <w:b/>
          <w:sz w:val="18"/>
          <w:szCs w:val="18"/>
        </w:rPr>
        <w:t>Cancellations after that date will be offered a 50% discount at the following year’s conference.</w:t>
      </w:r>
      <w:bookmarkEnd w:id="0"/>
    </w:p>
    <w:sectPr w:rsidR="00EF5ADC" w:rsidRPr="00F34FF5" w:rsidSect="006C0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8mXNaYT8SE5eZEg75x4a2ME3Uu8K8eZPvsA0+sXZGF2KVTdUEeXbk254qMMSOndJdAUX2wr3PXPO9kQabiMQ==" w:salt="j3oeofYHtmj6VOdWriXQ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94"/>
    <w:rsid w:val="00014ED8"/>
    <w:rsid w:val="00035373"/>
    <w:rsid w:val="000420C1"/>
    <w:rsid w:val="00067255"/>
    <w:rsid w:val="00067F15"/>
    <w:rsid w:val="000B178C"/>
    <w:rsid w:val="000D48E0"/>
    <w:rsid w:val="00120B2E"/>
    <w:rsid w:val="00140B78"/>
    <w:rsid w:val="001A263F"/>
    <w:rsid w:val="002572C0"/>
    <w:rsid w:val="00260EDC"/>
    <w:rsid w:val="002723D0"/>
    <w:rsid w:val="002E096D"/>
    <w:rsid w:val="003148EF"/>
    <w:rsid w:val="00315965"/>
    <w:rsid w:val="00394D87"/>
    <w:rsid w:val="003F09E0"/>
    <w:rsid w:val="003F60BB"/>
    <w:rsid w:val="00402F7C"/>
    <w:rsid w:val="00450046"/>
    <w:rsid w:val="0045035D"/>
    <w:rsid w:val="00450FE7"/>
    <w:rsid w:val="00452B8F"/>
    <w:rsid w:val="004D5B0D"/>
    <w:rsid w:val="004F09D1"/>
    <w:rsid w:val="004F4BEA"/>
    <w:rsid w:val="00507A22"/>
    <w:rsid w:val="005306A2"/>
    <w:rsid w:val="00544816"/>
    <w:rsid w:val="0055203B"/>
    <w:rsid w:val="005C0817"/>
    <w:rsid w:val="005E670C"/>
    <w:rsid w:val="005F2BE6"/>
    <w:rsid w:val="00631529"/>
    <w:rsid w:val="00636563"/>
    <w:rsid w:val="00661B86"/>
    <w:rsid w:val="006778FA"/>
    <w:rsid w:val="006C02B5"/>
    <w:rsid w:val="006C1C71"/>
    <w:rsid w:val="006E3891"/>
    <w:rsid w:val="00717F94"/>
    <w:rsid w:val="007E44A9"/>
    <w:rsid w:val="00801AE2"/>
    <w:rsid w:val="008407CF"/>
    <w:rsid w:val="00844AEC"/>
    <w:rsid w:val="0087033D"/>
    <w:rsid w:val="008A53FC"/>
    <w:rsid w:val="008D12AA"/>
    <w:rsid w:val="00940C1E"/>
    <w:rsid w:val="00940F54"/>
    <w:rsid w:val="009A3931"/>
    <w:rsid w:val="009B29CC"/>
    <w:rsid w:val="00A213F4"/>
    <w:rsid w:val="00A25984"/>
    <w:rsid w:val="00A94251"/>
    <w:rsid w:val="00AB7A82"/>
    <w:rsid w:val="00B325FE"/>
    <w:rsid w:val="00B876AD"/>
    <w:rsid w:val="00B9619B"/>
    <w:rsid w:val="00BA35E6"/>
    <w:rsid w:val="00BB71BB"/>
    <w:rsid w:val="00BC4E35"/>
    <w:rsid w:val="00C03B8D"/>
    <w:rsid w:val="00C270C8"/>
    <w:rsid w:val="00C32996"/>
    <w:rsid w:val="00C53585"/>
    <w:rsid w:val="00D061CD"/>
    <w:rsid w:val="00D273D9"/>
    <w:rsid w:val="00D63F3C"/>
    <w:rsid w:val="00D923F7"/>
    <w:rsid w:val="00DA1010"/>
    <w:rsid w:val="00DB4A26"/>
    <w:rsid w:val="00E06544"/>
    <w:rsid w:val="00E22C20"/>
    <w:rsid w:val="00EA074F"/>
    <w:rsid w:val="00EA59F4"/>
    <w:rsid w:val="00EE3CA3"/>
    <w:rsid w:val="00EF41B9"/>
    <w:rsid w:val="00EF5ADC"/>
    <w:rsid w:val="00F054BC"/>
    <w:rsid w:val="00F325F8"/>
    <w:rsid w:val="00F34FF5"/>
    <w:rsid w:val="00F44C7E"/>
    <w:rsid w:val="00FA10BD"/>
    <w:rsid w:val="00FA1ABB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1304"/>
  <w15:chartTrackingRefBased/>
  <w15:docId w15:val="{BD450135-4AA8-4DA3-BE1F-206225B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8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0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sa.Mosher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VAC.website" TargetMode="External"/><Relationship Id="rId5" Type="http://schemas.openxmlformats.org/officeDocument/2006/relationships/hyperlink" Target="mailto:Lisa.Kinard@FDC.MyFlorida.com" TargetMode="External"/><Relationship Id="rId4" Type="http://schemas.openxmlformats.org/officeDocument/2006/relationships/hyperlink" Target="mailto:Lisa.Kinard@FDC.MyFlorid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Costa</dc:creator>
  <cp:keywords/>
  <dc:description/>
  <cp:lastModifiedBy>Mary Roche</cp:lastModifiedBy>
  <cp:revision>2</cp:revision>
  <cp:lastPrinted>2018-02-23T01:29:00Z</cp:lastPrinted>
  <dcterms:created xsi:type="dcterms:W3CDTF">2023-11-17T17:02:00Z</dcterms:created>
  <dcterms:modified xsi:type="dcterms:W3CDTF">2023-11-17T17:02:00Z</dcterms:modified>
</cp:coreProperties>
</file>